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21E4" w:rsidRDefault="00F921E4">
      <w:pPr>
        <w:spacing w:line="276" w:lineRule="auto"/>
        <w:jc w:val="center"/>
        <w:rPr>
          <w:rFonts w:ascii="Times" w:eastAsia="Times" w:hAnsi="Times" w:cs="Times"/>
          <w:color w:val="FB0080"/>
        </w:rPr>
      </w:pP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FB0080"/>
        </w:rPr>
      </w:pP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Associazione “L’Arca di Annalisa ODV”</w:t>
      </w: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proofErr w:type="spellStart"/>
      <w:r>
        <w:rPr>
          <w:rFonts w:ascii="Times" w:eastAsia="Times" w:hAnsi="Times" w:cs="Times"/>
          <w:color w:val="000000"/>
        </w:rPr>
        <w:t>c.f.</w:t>
      </w:r>
      <w:proofErr w:type="spellEnd"/>
      <w:r>
        <w:rPr>
          <w:rFonts w:ascii="Times" w:eastAsia="Times" w:hAnsi="Times" w:cs="Times"/>
          <w:color w:val="000000"/>
        </w:rPr>
        <w:t xml:space="preserve"> 92036920277</w:t>
      </w:r>
    </w:p>
    <w:p w:rsidR="00F921E4" w:rsidRDefault="00F17C72">
      <w:pPr>
        <w:spacing w:line="276" w:lineRule="auto"/>
        <w:jc w:val="both"/>
        <w:rPr>
          <w:rFonts w:ascii="Times" w:eastAsia="Times" w:hAnsi="Times" w:cs="Times"/>
          <w:color w:val="000000"/>
        </w:rPr>
      </w:pPr>
      <w:hyperlink r:id="rId7">
        <w:r w:rsidR="00D5348D">
          <w:rPr>
            <w:rFonts w:ascii="Times" w:eastAsia="Times" w:hAnsi="Times" w:cs="Times"/>
            <w:color w:val="0000FF"/>
            <w:u w:val="single"/>
          </w:rPr>
          <w:t>ladaonlus@gmail.com</w:t>
        </w:r>
      </w:hyperlink>
      <w:r w:rsidR="00D5348D">
        <w:rPr>
          <w:rFonts w:ascii="Times" w:eastAsia="Times" w:hAnsi="Times" w:cs="Times"/>
          <w:color w:val="000000"/>
        </w:rPr>
        <w:t xml:space="preserve"> 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Responsabili adozioni:</w:t>
      </w: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Susi +39 348 4962196 </w:t>
      </w:r>
    </w:p>
    <w:p w:rsidR="00F921E4" w:rsidRDefault="00D5348D">
      <w:pPr>
        <w:spacing w:after="280" w:line="276" w:lineRule="auto"/>
        <w:jc w:val="both"/>
        <w:rPr>
          <w:rFonts w:ascii="Times" w:eastAsia="Times" w:hAnsi="Times" w:cs="Times"/>
          <w:b/>
          <w:bCs/>
          <w:color w:val="FB0080"/>
        </w:rPr>
      </w:pPr>
      <w:r>
        <w:rPr>
          <w:rFonts w:ascii="Times" w:eastAsia="Times" w:hAnsi="Times" w:cs="Times"/>
          <w:color w:val="000000"/>
        </w:rPr>
        <w:t>Annalisa +39 366 8009068</w:t>
      </w:r>
    </w:p>
    <w:p w:rsidR="00F921E4" w:rsidRDefault="00F921E4">
      <w:pPr>
        <w:spacing w:after="280" w:line="276" w:lineRule="auto"/>
        <w:jc w:val="center"/>
        <w:rPr>
          <w:rFonts w:ascii="Times" w:eastAsia="Times" w:hAnsi="Times" w:cs="Times"/>
          <w:b/>
          <w:bCs/>
          <w:color w:val="000000"/>
        </w:rPr>
      </w:pPr>
    </w:p>
    <w:p w:rsidR="00F921E4" w:rsidRDefault="00D5348D">
      <w:pPr>
        <w:spacing w:after="280" w:line="276" w:lineRule="auto"/>
        <w:jc w:val="center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QUESTIONARIO PER VALUTAZIONE ADOZIONE</w:t>
      </w: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Questo questionario è stato ideato con l’obiettivo di </w:t>
      </w:r>
      <w:proofErr w:type="spellStart"/>
      <w:r>
        <w:rPr>
          <w:rFonts w:ascii="Times" w:eastAsia="Times" w:hAnsi="Times" w:cs="Times"/>
          <w:color w:val="000000"/>
        </w:rPr>
        <w:t>conoscerLa</w:t>
      </w:r>
      <w:proofErr w:type="spellEnd"/>
      <w:r>
        <w:rPr>
          <w:rFonts w:ascii="Times" w:eastAsia="Times" w:hAnsi="Times" w:cs="Times"/>
          <w:color w:val="000000"/>
        </w:rPr>
        <w:t xml:space="preserve"> meglio, come persona, come famiglia e come stile di vita, al fine di individuare il compagno a quattro zampe più adatto a Lei. Le informazioni raccolte ci permetteranno di valutare con maggiore attenzione la compatibilità tra Lei e i Suoi animali, così da garantire un’adozione serena e responsabile per entrambi.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La invitiamo a compilare il questionario con la massima sincerità. Più le risposte saranno dettagliate ed esaustive, più sarà semplice per noi comprendere la Sua situazione e avviare, se idonea, la procedura di adozione. 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La compilazione del questionario </w:t>
      </w:r>
      <w:r>
        <w:rPr>
          <w:rFonts w:ascii="Times" w:eastAsia="Times" w:hAnsi="Times" w:cs="Times"/>
          <w:b/>
          <w:bCs/>
          <w:color w:val="000000"/>
        </w:rPr>
        <w:t>non garantisce automaticamente</w:t>
      </w:r>
      <w:r>
        <w:rPr>
          <w:rFonts w:ascii="Times" w:eastAsia="Times" w:hAnsi="Times" w:cs="Times"/>
          <w:color w:val="000000"/>
        </w:rPr>
        <w:t xml:space="preserve"> il diritto all’adozione. La valutazione complessiva dell’idoneità sarà effettuata anche attraverso colloqui telefonici, visite </w:t>
      </w:r>
      <w:proofErr w:type="spellStart"/>
      <w:r>
        <w:rPr>
          <w:rFonts w:ascii="Times" w:eastAsia="Times" w:hAnsi="Times" w:cs="Times"/>
          <w:color w:val="000000"/>
        </w:rPr>
        <w:t>pre</w:t>
      </w:r>
      <w:proofErr w:type="spellEnd"/>
      <w:r>
        <w:rPr>
          <w:rFonts w:ascii="Times" w:eastAsia="Times" w:hAnsi="Times" w:cs="Times"/>
          <w:color w:val="000000"/>
        </w:rPr>
        <w:t xml:space="preserve"> e post affido, e altri eventuali accertamenti.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Nel caso in cui dovessimo ricevere più richieste per lo stesso animale, queste saranno esaminate </w:t>
      </w:r>
      <w:r>
        <w:rPr>
          <w:rFonts w:ascii="Times" w:eastAsia="Times" w:hAnsi="Times" w:cs="Times"/>
          <w:b/>
          <w:bCs/>
          <w:color w:val="000000"/>
        </w:rPr>
        <w:t>nell’esclusivo interesse dell’animale</w:t>
      </w:r>
      <w:r>
        <w:rPr>
          <w:rFonts w:ascii="Times" w:eastAsia="Times" w:hAnsi="Times" w:cs="Times"/>
          <w:color w:val="000000"/>
        </w:rPr>
        <w:t>, tenendo conto anche dell’ordine di arrivo.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Ai sensi della normativa vigente sulla privacy, i dati forniti saranno trattati esclusivamente per fini legati all’adozione e </w:t>
      </w:r>
      <w:r>
        <w:rPr>
          <w:rFonts w:ascii="Times" w:eastAsia="Times" w:hAnsi="Times" w:cs="Times"/>
          <w:b/>
          <w:bCs/>
          <w:color w:val="000000"/>
        </w:rPr>
        <w:t>non verranno in alcun modo divulgati</w:t>
      </w:r>
      <w:r>
        <w:rPr>
          <w:rFonts w:ascii="Times" w:eastAsia="Times" w:hAnsi="Times" w:cs="Times"/>
          <w:color w:val="000000"/>
        </w:rPr>
        <w:t xml:space="preserve"> a terzi.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Ci teniamo infine a precisare che questo questionario </w:t>
      </w:r>
      <w:r>
        <w:rPr>
          <w:rFonts w:ascii="Times" w:eastAsia="Times" w:hAnsi="Times" w:cs="Times"/>
          <w:b/>
          <w:bCs/>
          <w:color w:val="000000"/>
        </w:rPr>
        <w:t>non è un’interrogazione</w:t>
      </w:r>
      <w:r>
        <w:rPr>
          <w:rFonts w:ascii="Times" w:eastAsia="Times" w:hAnsi="Times" w:cs="Times"/>
          <w:color w:val="000000"/>
        </w:rPr>
        <w:t xml:space="preserve">, ma uno strumento di riflessione, pensato per </w:t>
      </w:r>
      <w:proofErr w:type="spellStart"/>
      <w:r>
        <w:rPr>
          <w:rFonts w:ascii="Times" w:eastAsia="Times" w:hAnsi="Times" w:cs="Times"/>
          <w:color w:val="000000"/>
        </w:rPr>
        <w:t>accompagnarLa</w:t>
      </w:r>
      <w:proofErr w:type="spellEnd"/>
      <w:r>
        <w:rPr>
          <w:rFonts w:ascii="Times" w:eastAsia="Times" w:hAnsi="Times" w:cs="Times"/>
          <w:color w:val="000000"/>
        </w:rPr>
        <w:t xml:space="preserve"> verso una scelta consapevole. Accogliere un animale significa accoglierlo nella propria vita, con responsabilità, amore e impegno.</w:t>
      </w:r>
    </w:p>
    <w:p w:rsidR="00F921E4" w:rsidRDefault="00D5348D">
      <w:pPr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                                                                                                  </w:t>
      </w:r>
    </w:p>
    <w:p w:rsidR="00F921E4" w:rsidRDefault="00D5348D">
      <w:pPr>
        <w:spacing w:after="280" w:line="276" w:lineRule="auto"/>
        <w:jc w:val="right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i/>
          <w:iCs/>
          <w:color w:val="000000"/>
        </w:rPr>
        <w:t>Grazie per la collaborazione!</w:t>
      </w:r>
      <w:r>
        <w:rPr>
          <w:rFonts w:ascii="Times" w:eastAsia="Times" w:hAnsi="Times" w:cs="Times"/>
          <w:color w:val="000000"/>
        </w:rPr>
        <w:t xml:space="preserve"> </w:t>
      </w: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br w:type="page"/>
      </w:r>
      <w:r>
        <w:rPr>
          <w:rFonts w:ascii="Times" w:eastAsia="Times" w:hAnsi="Times" w:cs="Times"/>
          <w:color w:val="000000"/>
        </w:rPr>
        <w:lastRenderedPageBreak/>
        <w:t>NOME DELL’ANIMALE SCELTO (nome presente nell’annuncio)</w:t>
      </w:r>
    </w:p>
    <w:tbl>
      <w:tblPr>
        <w:tblStyle w:val="a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F921E4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line="276" w:lineRule="auto"/>
              <w:rPr>
                <w:rFonts w:ascii="Times" w:eastAsia="Times" w:hAnsi="Times" w:cs="Times"/>
                <w:color w:val="000000"/>
              </w:rPr>
            </w:pP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NOME e COGNOME DELL’ADOTTANTE</w:t>
      </w:r>
    </w:p>
    <w:tbl>
      <w:tblPr>
        <w:tblStyle w:val="a0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NAZIONALITÀ</w:t>
      </w:r>
    </w:p>
    <w:tbl>
      <w:tblPr>
        <w:tblStyle w:val="a1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INDIRIZZO</w:t>
      </w:r>
    </w:p>
    <w:tbl>
      <w:tblPr>
        <w:tblStyle w:val="a2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CITTÀ </w:t>
      </w:r>
    </w:p>
    <w:tbl>
      <w:tblPr>
        <w:tblStyle w:val="a3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CODICE POSTALE</w:t>
      </w:r>
    </w:p>
    <w:tbl>
      <w:tblPr>
        <w:tblStyle w:val="a4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 </w:t>
      </w:r>
    </w:p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TELEFONO </w:t>
      </w:r>
    </w:p>
    <w:tbl>
      <w:tblPr>
        <w:tblStyle w:val="a5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Helvetica Neue" w:eastAsia="Helvetica Neue" w:hAnsi="Helvetica Neue" w:cs="Helvetica Neue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 </w:t>
      </w:r>
    </w:p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EMAIL</w:t>
      </w:r>
    </w:p>
    <w:tbl>
      <w:tblPr>
        <w:tblStyle w:val="a6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DATA e LUOGO DI NASCITA</w:t>
      </w:r>
    </w:p>
    <w:tbl>
      <w:tblPr>
        <w:tblStyle w:val="a7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ind w:left="118" w:hanging="118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DOCUMENTO D’IDENTITÀ</w:t>
      </w:r>
    </w:p>
    <w:tbl>
      <w:tblPr>
        <w:tblStyle w:val="a8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NOME e COGNOME MARITO/MOGLIE/CONVIVENTE</w:t>
      </w:r>
    </w:p>
    <w:tbl>
      <w:tblPr>
        <w:tblStyle w:val="a9"/>
        <w:tblW w:w="8372" w:type="dxa"/>
        <w:tblInd w:w="-1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2"/>
      </w:tblGrid>
      <w:tr w:rsidR="00F921E4">
        <w:tc>
          <w:tcPr>
            <w:tcW w:w="8372" w:type="dxa"/>
            <w:tcBorders>
              <w:top w:val="single" w:sz="8" w:space="0" w:color="B3B3B3"/>
              <w:left w:val="single" w:sz="8" w:space="0" w:color="B3B3B3"/>
              <w:bottom w:val="single" w:sz="8" w:space="0" w:color="B3B3B3"/>
              <w:right w:val="single" w:sz="8" w:space="0" w:color="B3B3B3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921E4" w:rsidRDefault="00D5348D">
            <w:pPr>
              <w:spacing w:line="276" w:lineRule="auto"/>
              <w:rPr>
                <w:rFonts w:ascii="Times" w:eastAsia="Times" w:hAnsi="Times" w:cs="Times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</w:tr>
    </w:tbl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Prima di iniziare la compilazione del questionario, ci farebbe piacere sapere come è venuto/a </w:t>
      </w:r>
      <w:proofErr w:type="spellStart"/>
      <w:r>
        <w:rPr>
          <w:rFonts w:ascii="Times" w:eastAsia="Times" w:hAnsi="Times" w:cs="Times"/>
          <w:color w:val="000000"/>
        </w:rPr>
        <w:t>a</w:t>
      </w:r>
      <w:proofErr w:type="spellEnd"/>
      <w:r>
        <w:rPr>
          <w:rFonts w:ascii="Times" w:eastAsia="Times" w:hAnsi="Times" w:cs="Times"/>
          <w:color w:val="000000"/>
        </w:rPr>
        <w:t xml:space="preserve"> conoscenza della nostra associazione di volontariato.</w:t>
      </w: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Questa informazione ci aiuta a comprendere quali canali ci permettono di far conoscere meglio la nostra missione e di aiutare sempre più animali in cerca di una casa.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Selezionare una o più opzioni.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>Passaparola</w:t>
      </w: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proofErr w:type="spellStart"/>
      <w:r>
        <w:rPr>
          <w:rFonts w:ascii="Times" w:eastAsia="Times" w:hAnsi="Times" w:cs="Times"/>
          <w:color w:val="000000"/>
        </w:rPr>
        <w:t>Facebook</w:t>
      </w:r>
      <w:proofErr w:type="spellEnd"/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>Instagram</w:t>
      </w: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>Sito internet</w:t>
      </w: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 xml:space="preserve">Sito internet di </w:t>
      </w:r>
      <w:proofErr w:type="spellStart"/>
      <w:r>
        <w:rPr>
          <w:rFonts w:ascii="Times" w:eastAsia="Times" w:hAnsi="Times" w:cs="Times"/>
          <w:color w:val="000000"/>
        </w:rPr>
        <w:t>Empethy</w:t>
      </w:r>
      <w:proofErr w:type="spellEnd"/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>Veterinario</w:t>
      </w: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>Evento o fiera</w:t>
      </w:r>
    </w:p>
    <w:p w:rsidR="00F921E4" w:rsidRDefault="00D534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0"/>
          <w:tab w:val="left" w:pos="426"/>
        </w:tabs>
        <w:spacing w:line="276" w:lineRule="auto"/>
        <w:ind w:left="709" w:hanging="709"/>
        <w:jc w:val="both"/>
        <w:rPr>
          <w:color w:val="000000"/>
        </w:rPr>
      </w:pPr>
      <w:r>
        <w:rPr>
          <w:rFonts w:ascii="Times" w:eastAsia="Times" w:hAnsi="Times" w:cs="Times"/>
          <w:color w:val="000000"/>
        </w:rPr>
        <w:t>Altro (specificare</w:t>
      </w:r>
      <w:proofErr w:type="gramStart"/>
      <w:r>
        <w:rPr>
          <w:rFonts w:ascii="Times" w:eastAsia="Times" w:hAnsi="Times" w:cs="Times"/>
          <w:color w:val="000000"/>
        </w:rPr>
        <w:t>):  _</w:t>
      </w:r>
      <w:proofErr w:type="gramEnd"/>
      <w:r>
        <w:rPr>
          <w:rFonts w:ascii="Times" w:eastAsia="Times" w:hAnsi="Times" w:cs="Times"/>
          <w:color w:val="000000"/>
        </w:rPr>
        <w:t>_________________________</w:t>
      </w:r>
    </w:p>
    <w:p w:rsidR="00F921E4" w:rsidRDefault="00F921E4">
      <w:pPr>
        <w:spacing w:after="240" w:line="276" w:lineRule="auto"/>
        <w:jc w:val="both"/>
        <w:rPr>
          <w:rFonts w:ascii="Times" w:eastAsia="Times" w:hAnsi="Times" w:cs="Times"/>
          <w:b/>
          <w:bCs/>
          <w:color w:val="000000"/>
        </w:rPr>
      </w:pPr>
    </w:p>
    <w:p w:rsidR="00F921E4" w:rsidRDefault="00D5348D">
      <w:pPr>
        <w:spacing w:after="24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1 – MOTIVAZIONE E DISPONIBILITÀ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Per quale motivo desidera adottare un animale?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disponibile a ricevere visite </w:t>
      </w:r>
      <w:proofErr w:type="spellStart"/>
      <w:r>
        <w:rPr>
          <w:rFonts w:ascii="Times" w:eastAsia="Times" w:hAnsi="Times" w:cs="Times"/>
          <w:color w:val="000000"/>
        </w:rPr>
        <w:t>pre</w:t>
      </w:r>
      <w:proofErr w:type="spellEnd"/>
      <w:r>
        <w:rPr>
          <w:rFonts w:ascii="Times" w:eastAsia="Times" w:hAnsi="Times" w:cs="Times"/>
          <w:color w:val="000000"/>
        </w:rPr>
        <w:t xml:space="preserve"> e post affido, anche senza preavviso, per tutta la vita dell’animale?</w:t>
      </w: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disponibile a fornirci aggiornamenti periodici sullo stato dell’animale (foto, email, telefonate)?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Conosce le caratteristiche fisiche e comportamentali dell’animale che ha scelto?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8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2 – NUCLEO FAMILIARE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Da quante persone è composta la Sua famiglia? Quanti adulti e quanti bambini? Qual è l’età dei bambini?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Qual è l’occupazione di ciascun componente della famiglia? Specificare gli orari.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>Quante ore al giorno l’animale resterà da solo?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Ci sono situazioni particolari o delicate in famiglia di cui dovremmo essere a conoscenza (es. anziani, disabilità, fragilità psichiche, etc.)?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Lei vive da solo/a? In caso di emergenze (es. malattia, ricovero, viaggi, etc.), c’è qualcuno che si prenderebbe cura dell’animale?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La Sua situazione economica e lavorativa è stabile e sufficiente per garantire all’animale mantenimento, cure veterinarie e benessere nel lungo periodo?</w:t>
      </w: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Tutti i membri della famiglia sono favorevoli all’adozione oppure ci sono delle riserve?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Chi si occuperà principalmente dell’animale all’interno della famiglia?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In caso di separazione familiare, come pensate di gestire la permanenza dell’animale?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8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3 – ASPETTI ABITATIVI E STILE DI VITA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In che tipo di zona abitate (es. città, periferia, campagna, etc.)?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 xml:space="preserve">Dove andrebbe a vivere l’animale (es. appartamento, casa con giardino, in affitto o di proprietà, condominio, etc.)? Specificare. 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Di che dimensioni è l’abitazione? A che piano si trova?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L’animale vivrà in casa con Lei e la Sua famiglia? Avrà accesso a tutti i locali? Se no, quali ambienti gli saranno preclusi?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Se vive in appartamento: ci sono balconi o terrazzi? Sono messi in sicurezza? Ci sono i parapetti?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La Sua abitazione dispone di un giardino? È completamente recintato? Che tipo di recinzione e altezza ha? È presente un cancello? Se sì, specificare materiale ed eventuale automazione.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Il giardino si affaccia su strade trafficate? L’animale vi avrà accesso?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Esistono aree verdi, parchi o zone per animali vicino alla vostra abitazione? Se sì, come sono (es. recintate, erbose, etc.)? Specificare. </w:t>
      </w:r>
      <w:r>
        <w:rPr>
          <w:rFonts w:ascii="Times" w:eastAsia="Times" w:hAnsi="Times" w:cs="Times"/>
          <w:color w:val="000000"/>
          <w:u w:val="single"/>
        </w:rPr>
        <w:t>Risponda a questa domanda solo se è interessato/a all’adozione di un cane.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>Se l’abitazione è in affitto, il proprietario è stato informato dell’adozione? Ha dato il suo consenso scritto?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sicuro che il regolamento condominiale consenta la presenza di animali? I vicini sono favorevoli?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Siete disposti, se necessario, a mettere in sicurezza la casa, il giardino o il terrazzo (es. cancelli, reti, recinzioni, etc.)?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Dove passerebbe la giornata l’animale (es. in casa, in giardino, in garage, legato, in recinto, etc.)? Specificare. 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Dove dormirebbe l’animale di notte?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Durante le vostre assenze, dove starebbe l’animale? Specificare. 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Come definirebbe il Suo stile di vita e quello del nucleo familiare (es. attivo, sedentario, viaggi frequenti, etc.)?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Ricevete spesso ospiti in casa?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319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lastRenderedPageBreak/>
        <w:t>SEZIONE 4 – ESPERIENZE PREGRESSE E ALTRI ANIMALI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Ha già avuto animali in passato? Se sì, quanti e di che razza?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Cosa è successo agli animali che ha avuto (es. morte per età, malattia, altre cause)?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Attualmente possedete altri animali? Specificare specie, razza, età, taglia, sesso, castrato/sterilizzato, se vivono in casa o fuori.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Ha mai affrontato l’inserimento tra due animali? Come è andata?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319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5 – GESTIONE DELL’ANIMALE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Che tipo di alimentazione seguirà l’animale? Specificare tipologia (es. cibo industriale, casalingo, misto, etc.).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Quali aspetti del comportamento di un animale pensa di non riuscire a tollerare (es. abbaio/miagolio, danni in casa, aggressività, odori, agitazione, indisciplinatezza al guinzaglio, etc.)?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Come reagirebbe se l’animale sviluppasse paure, fobie o comportamenti aggressivi?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 xml:space="preserve">Quante volte al giorno porterebbe fuori l’animale? Per quanto tempo? Lo terrebbe al guinzaglio o libero? </w:t>
      </w:r>
      <w:r>
        <w:rPr>
          <w:rFonts w:ascii="Times" w:eastAsia="Times" w:hAnsi="Times" w:cs="Times"/>
          <w:color w:val="000000"/>
          <w:u w:val="single"/>
        </w:rPr>
        <w:t>Risponda a questa domanda solo se è interessato/a all’adozione di un cane.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consapevole che l’animale potrebbe ammalarsi nel corso della vita e necessitare di cure veterinarie, anche urgenti?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consapevole che un animale comporta un impegno economico costante? È disposto a sostenere sia le spese veterinarie ordinarie (es. vaccinazioni, profilassi, visite, etc.), sia eventuali spese straordinarie in caso di malattie o incidenti?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Qualcuno in casa soffre di allergie agli animali? Se sì,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consapevole che un cucciolo ha bisogno di tempo per imparare a sporcare fuori, che può piangere, fare danni, graffiare porte e mobili? </w:t>
      </w:r>
      <w:r>
        <w:rPr>
          <w:rFonts w:ascii="Times" w:eastAsia="Times" w:hAnsi="Times" w:cs="Times"/>
          <w:color w:val="000000"/>
          <w:u w:val="single"/>
        </w:rPr>
        <w:t>Risponda a questa domanda solo se è interessato/a all’adozione di un cane.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consapevole che anche i gatti possono graffiare tende, mobili e rosicchiare oggetti? </w:t>
      </w:r>
      <w:r>
        <w:rPr>
          <w:rFonts w:ascii="Times" w:eastAsia="Times" w:hAnsi="Times" w:cs="Times"/>
          <w:color w:val="000000"/>
          <w:u w:val="single"/>
        </w:rPr>
        <w:t>Risponda a questa domanda solo se è interessato/a all’adozione di un gatto.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Gli animali, sia cuccioli che adulti, possono sporcare, causare piccoli danni o disturbare durante il periodo iniziale di adattamento. È disposto a seguirli con pazienza e a educarli con coerenza alle regole della casa?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lastRenderedPageBreak/>
        <w:t>È disposto a pulire regolarmente i bisogni dell’animale fino all’educazione completa?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Se dovesse assentarsi per brevi periodi (es. vacanze, lavoro), dove alloggerebbe l’animale? Specificare.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Ha già un veterinario di fiducia? IMPORTANTE: Se sì, indicare nome e numero di telefono.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consapevole che l’animale potrebbe aver bisogno dell’aiuto di un educatore cinofilo? Se ne conosce uno, può indicarne il contatto? </w:t>
      </w:r>
      <w:r>
        <w:rPr>
          <w:rFonts w:ascii="Times" w:eastAsia="Times" w:hAnsi="Times" w:cs="Times"/>
          <w:color w:val="000000"/>
          <w:u w:val="single"/>
        </w:rPr>
        <w:t>Risponda a questa domanda solo se è interessato/a all’adozione di un cane.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 nostri animali provengono, nella maggior parte, da rifugi o sono stati trovati abbandonati</w:t>
      </w:r>
      <w:r>
        <w:rPr>
          <w:rFonts w:ascii="Times" w:eastAsia="Times" w:hAnsi="Times" w:cs="Times"/>
          <w:color w:val="E60006"/>
        </w:rPr>
        <w:t xml:space="preserve"> </w:t>
      </w:r>
      <w:r>
        <w:rPr>
          <w:rFonts w:ascii="Times" w:eastAsia="Times" w:hAnsi="Times" w:cs="Times"/>
          <w:color w:val="000000"/>
        </w:rPr>
        <w:t xml:space="preserve">sul territorio. È consapevole che </w:t>
      </w:r>
      <w:r w:rsidR="007E4910">
        <w:rPr>
          <w:rFonts w:ascii="Times" w:eastAsia="Times" w:hAnsi="Times" w:cs="Times"/>
          <w:color w:val="000000"/>
        </w:rPr>
        <w:t>l’animale</w:t>
      </w:r>
      <w:r>
        <w:rPr>
          <w:rFonts w:ascii="Times" w:eastAsia="Times" w:hAnsi="Times" w:cs="Times"/>
          <w:color w:val="000000"/>
        </w:rPr>
        <w:t xml:space="preserve"> potrebbe sviluppare nel tempo problemi di salute o </w:t>
      </w:r>
      <w:bookmarkStart w:id="0" w:name="_GoBack"/>
      <w:bookmarkEnd w:id="0"/>
      <w:r>
        <w:rPr>
          <w:rFonts w:ascii="Times" w:eastAsia="Times" w:hAnsi="Times" w:cs="Times"/>
          <w:color w:val="000000"/>
        </w:rPr>
        <w:t>di comportamento non rilevati al momento dell’adozione?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6 – ASPETTI LEGALI E LOGISTICI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disposto a restituire l’animale </w:t>
      </w:r>
      <w:r>
        <w:rPr>
          <w:rFonts w:ascii="Times" w:eastAsia="Times" w:hAnsi="Times" w:cs="Times"/>
          <w:b/>
          <w:bCs/>
          <w:color w:val="000000"/>
        </w:rPr>
        <w:t>esclusivamente</w:t>
      </w:r>
      <w:r>
        <w:rPr>
          <w:rFonts w:ascii="Times" w:eastAsia="Times" w:hAnsi="Times" w:cs="Times"/>
          <w:color w:val="000000"/>
        </w:rPr>
        <w:t xml:space="preserve"> all’associazione nel caso in cui non possa più occuparsene?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consapevole che tra la prenotazione e l’arrivo dell’animale potrebbero passare giorni/settimane necessari all’organizzazione del trasferimento?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bookmarkStart w:id="1" w:name="_qrwlsqyfonsf" w:colFirst="0" w:colLast="0"/>
      <w:bookmarkEnd w:id="1"/>
      <w:r>
        <w:rPr>
          <w:rFonts w:ascii="Times" w:eastAsia="Times" w:hAnsi="Times" w:cs="Times"/>
          <w:color w:val="000000"/>
        </w:rPr>
        <w:lastRenderedPageBreak/>
        <w:t xml:space="preserve">È disposto a venire incontro alle spese sanitarie, di mantenimento e di viaggio, sostenute interamente dall’associazione, che non percepisce alcun finanziamento dalle istituzioni (microchip, </w:t>
      </w:r>
      <w:proofErr w:type="spellStart"/>
      <w:r>
        <w:rPr>
          <w:rFonts w:ascii="Times" w:eastAsia="Times" w:hAnsi="Times" w:cs="Times"/>
          <w:color w:val="000000"/>
        </w:rPr>
        <w:t>sverminazione</w:t>
      </w:r>
      <w:proofErr w:type="spellEnd"/>
      <w:r>
        <w:rPr>
          <w:rFonts w:ascii="Times" w:eastAsia="Times" w:hAnsi="Times" w:cs="Times"/>
          <w:color w:val="000000"/>
        </w:rPr>
        <w:t xml:space="preserve">, vaccinazioni, antiparassitario, in caso di animali adulti la sterilizzazione, eventuali cure mediche) con un contributo a titolo di parziale rimborso? Il </w:t>
      </w:r>
      <w:r>
        <w:rPr>
          <w:rFonts w:ascii="Times" w:eastAsia="Times" w:hAnsi="Times" w:cs="Times"/>
          <w:b/>
          <w:bCs/>
          <w:color w:val="000000"/>
        </w:rPr>
        <w:t xml:space="preserve">contributo </w:t>
      </w:r>
      <w:r>
        <w:rPr>
          <w:rFonts w:ascii="Times" w:eastAsia="Times" w:hAnsi="Times" w:cs="Times"/>
          <w:color w:val="000000"/>
        </w:rPr>
        <w:t>è</w:t>
      </w:r>
      <w:r>
        <w:rPr>
          <w:rFonts w:ascii="Times" w:eastAsia="Times" w:hAnsi="Times" w:cs="Times"/>
          <w:b/>
          <w:bCs/>
          <w:color w:val="000000"/>
        </w:rPr>
        <w:t xml:space="preserve"> pari a 1</w:t>
      </w:r>
      <w:r>
        <w:rPr>
          <w:rFonts w:ascii="Times" w:eastAsia="Times" w:hAnsi="Times" w:cs="Times"/>
          <w:b/>
          <w:bCs/>
        </w:rPr>
        <w:t>5</w:t>
      </w:r>
      <w:r>
        <w:rPr>
          <w:rFonts w:ascii="Times" w:eastAsia="Times" w:hAnsi="Times" w:cs="Times"/>
          <w:b/>
          <w:bCs/>
          <w:color w:val="000000"/>
        </w:rPr>
        <w:t xml:space="preserve">0 € per i cani e </w:t>
      </w:r>
      <w:r>
        <w:rPr>
          <w:rFonts w:ascii="Times" w:eastAsia="Times" w:hAnsi="Times" w:cs="Times"/>
          <w:b/>
          <w:bCs/>
        </w:rPr>
        <w:t>10</w:t>
      </w:r>
      <w:r>
        <w:rPr>
          <w:rFonts w:ascii="Times" w:eastAsia="Times" w:hAnsi="Times" w:cs="Times"/>
          <w:b/>
          <w:bCs/>
          <w:color w:val="000000"/>
        </w:rPr>
        <w:t xml:space="preserve">0 € per i gatti </w:t>
      </w:r>
      <w:r>
        <w:rPr>
          <w:rFonts w:ascii="Times" w:eastAsia="Times" w:hAnsi="Times" w:cs="Times"/>
          <w:color w:val="000000"/>
        </w:rPr>
        <w:t>e comprende anche il costo del trasporto, le cui tappe e destinazioni verranno comunicate agli adottanti a ridosso della partenza. Il contributo deve essere versato sul conto corrente dell’associazione tramite bonifico, entro il martedì della settimana della partenza (</w:t>
      </w:r>
      <w:r>
        <w:rPr>
          <w:rFonts w:ascii="Times" w:eastAsia="Times" w:hAnsi="Times" w:cs="Times"/>
          <w:color w:val="000000"/>
          <w:u w:val="single"/>
        </w:rPr>
        <w:t>conservando la ricevuta del bonifico, l’importo potrà essere detratto dalla prossima dichiarazione dei redditi</w:t>
      </w:r>
      <w:r>
        <w:rPr>
          <w:rFonts w:ascii="Times" w:eastAsia="Times" w:hAnsi="Times" w:cs="Times"/>
          <w:color w:val="000000"/>
        </w:rPr>
        <w:t>). Nel caso in cui l’adottante richieda un ulteriore avvicinamento alla città di residenza, è possibile verificare se ci sono disponibili delle staffette intermedie, anch’esse a carico degli adottanti e da pagare a mani del trasportatore.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disponibile a recarsi personalmente al punto di arrivo più vicino nel caso la staffetta non arrivi direttamente nella Sua città?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consapevole che, in caso di restituzione per gravi </w:t>
      </w:r>
      <w:r>
        <w:rPr>
          <w:rFonts w:ascii="Times" w:eastAsia="Times" w:hAnsi="Times" w:cs="Times"/>
          <w:b/>
          <w:bCs/>
          <w:color w:val="000000"/>
        </w:rPr>
        <w:t>motivi gravi e comprovati</w:t>
      </w:r>
      <w:r>
        <w:rPr>
          <w:rFonts w:ascii="Times" w:eastAsia="Times" w:hAnsi="Times" w:cs="Times"/>
          <w:color w:val="000000"/>
        </w:rPr>
        <w:t xml:space="preserve">, dovrà sostenere i costi di una pensione temporanea </w:t>
      </w:r>
      <w:r>
        <w:rPr>
          <w:rFonts w:ascii="Times" w:eastAsia="Times" w:hAnsi="Times" w:cs="Times"/>
          <w:b/>
          <w:bCs/>
          <w:color w:val="000000"/>
        </w:rPr>
        <w:t>indicata dall’associazione</w:t>
      </w:r>
      <w:r>
        <w:rPr>
          <w:rFonts w:ascii="Times" w:eastAsia="Times" w:hAnsi="Times" w:cs="Times"/>
          <w:color w:val="000000"/>
        </w:rPr>
        <w:t xml:space="preserve"> fino a nuova adozione?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7 – RIPRODUZIONE E STERILIZZAZIONE/CASTRAZIONE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Intende far riprodurre l’animale? Se sì, quante cucciolate?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Qual è la Sua opinione in merito alla sterilizzazione/castrazione?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Se l’animale non è ancora sterilizzato/castrato, è disposto a provvedere alla sterilizzazione/castrazione entro i termini previsti (60 giorni dall’adozione per gli adulti, entro il 7° mese di vita per i cuccioli, oppure entro la data indicata nel modulo di affido), salvo diversa indicazione veterinaria per motivi di salute?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È disposto a fornire all’associazione la prova dell’avvenuta sterilizzazione (es. fattura veterinaria)?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tabs>
          <w:tab w:val="left" w:pos="426"/>
        </w:tabs>
        <w:spacing w:after="319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SEZIONE 8 – VALUTAZIONE FINALE</w:t>
      </w:r>
    </w:p>
    <w:p w:rsidR="00F921E4" w:rsidRDefault="00D5348D">
      <w:pPr>
        <w:numPr>
          <w:ilvl w:val="0"/>
          <w:numId w:val="1"/>
        </w:num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È disponibile a ricevere la visita di un volontario presso la propria abitazione, al termine della quale verrà valutata l’idoneità all’adozione? </w:t>
      </w:r>
      <w:r>
        <w:rPr>
          <w:rFonts w:ascii="Times" w:eastAsia="Times" w:hAnsi="Times" w:cs="Times"/>
          <w:b/>
          <w:bCs/>
          <w:color w:val="000000"/>
        </w:rPr>
        <w:t>La decisione finale sarà insindacabile.</w:t>
      </w: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tabs>
          <w:tab w:val="left" w:pos="426"/>
          <w:tab w:val="left" w:pos="720"/>
        </w:tabs>
        <w:spacing w:after="24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spacing w:after="28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F921E4">
      <w:pPr>
        <w:spacing w:after="28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28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Luogo e </w:t>
      </w:r>
      <w:proofErr w:type="gramStart"/>
      <w:r>
        <w:rPr>
          <w:rFonts w:ascii="Times" w:eastAsia="Times" w:hAnsi="Times" w:cs="Times"/>
          <w:color w:val="000000"/>
        </w:rPr>
        <w:t>odierna:  _</w:t>
      </w:r>
      <w:proofErr w:type="gramEnd"/>
      <w:r>
        <w:rPr>
          <w:rFonts w:ascii="Times" w:eastAsia="Times" w:hAnsi="Times" w:cs="Times"/>
          <w:color w:val="000000"/>
        </w:rPr>
        <w:t>_________________________              Firma  __________________________</w:t>
      </w:r>
    </w:p>
    <w:p w:rsidR="00F921E4" w:rsidRDefault="00D5348D">
      <w:pPr>
        <w:spacing w:after="160" w:line="276" w:lineRule="auto"/>
        <w:jc w:val="center"/>
        <w:rPr>
          <w:rFonts w:ascii="Times" w:eastAsia="Times" w:hAnsi="Times" w:cs="Times"/>
          <w:b/>
          <w:bCs/>
          <w:color w:val="000000"/>
        </w:rPr>
      </w:pPr>
      <w:r>
        <w:br w:type="page"/>
      </w:r>
      <w:r>
        <w:rPr>
          <w:rFonts w:ascii="Times" w:eastAsia="Times" w:hAnsi="Times" w:cs="Times"/>
          <w:b/>
          <w:bCs/>
          <w:color w:val="000000"/>
        </w:rPr>
        <w:lastRenderedPageBreak/>
        <w:t xml:space="preserve">Informativa resa ai sensi degli articoli 13-14 del GDPR 2016/679 </w:t>
      </w:r>
    </w:p>
    <w:p w:rsidR="00F921E4" w:rsidRDefault="00D5348D">
      <w:pPr>
        <w:spacing w:after="160" w:line="276" w:lineRule="auto"/>
        <w:jc w:val="center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 xml:space="preserve">(General Data </w:t>
      </w:r>
      <w:proofErr w:type="spellStart"/>
      <w:r>
        <w:rPr>
          <w:rFonts w:ascii="Times" w:eastAsia="Times" w:hAnsi="Times" w:cs="Times"/>
          <w:b/>
          <w:bCs/>
          <w:color w:val="000000"/>
        </w:rPr>
        <w:t>Protection</w:t>
      </w:r>
      <w:proofErr w:type="spellEnd"/>
      <w:r>
        <w:rPr>
          <w:rFonts w:ascii="Times" w:eastAsia="Times" w:hAnsi="Times" w:cs="Times"/>
          <w:b/>
          <w:bCs/>
          <w:color w:val="000000"/>
        </w:rPr>
        <w:t xml:space="preserve"> </w:t>
      </w:r>
      <w:proofErr w:type="spellStart"/>
      <w:r>
        <w:rPr>
          <w:rFonts w:ascii="Times" w:eastAsia="Times" w:hAnsi="Times" w:cs="Times"/>
          <w:b/>
          <w:bCs/>
          <w:color w:val="000000"/>
        </w:rPr>
        <w:t>Regulation</w:t>
      </w:r>
      <w:proofErr w:type="spellEnd"/>
      <w:r>
        <w:rPr>
          <w:rFonts w:ascii="Times" w:eastAsia="Times" w:hAnsi="Times" w:cs="Times"/>
          <w:b/>
          <w:bCs/>
          <w:color w:val="000000"/>
        </w:rPr>
        <w:t>)</w:t>
      </w:r>
    </w:p>
    <w:p w:rsidR="00F921E4" w:rsidRDefault="00F921E4">
      <w:pPr>
        <w:spacing w:line="276" w:lineRule="auto"/>
        <w:rPr>
          <w:rFonts w:ascii="Garamond" w:eastAsia="Garamond" w:hAnsi="Garamond" w:cs="Garamond"/>
          <w:b/>
          <w:bCs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Gentile Signore/a,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ai sensi dell’art. 13 del Regolamento UE 2016/679 ed in relazione alle informazioni di cui si entrerà in possesso, ai fini della tutela delle persone e altri soggetti in materia di trattamento di dati personali, si informa quanto segue: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1. Finalità del Trattamento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 dati personali da Lei forniti verranno utilizzati per la gestione e l’espletamento della procedura di adozione degli animali ospitati presso il canile di Marcellinara (CZ) o in stallo presso volontari, in carico all’Associazione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2. Modalità del Trattamento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Il trattamento è effettuato anche con l’utilizzo di procedure informatizzate, nei limiti necessari all’espletamento delle funzioni istituzionali connesse al servizio fornito. I dati personali saranno raccolti, registrati, organizzati e consultati con modalità elettroniche e manuali. “L’Arca di Annalisa ODV” mette in atto misure tecniche e organizzative adeguate </w:t>
      </w:r>
      <w:proofErr w:type="gramStart"/>
      <w:r>
        <w:rPr>
          <w:rFonts w:ascii="Times" w:eastAsia="Times" w:hAnsi="Times" w:cs="Times"/>
          <w:color w:val="000000"/>
        </w:rPr>
        <w:t>per</w:t>
      </w:r>
      <w:proofErr w:type="gramEnd"/>
      <w:r>
        <w:rPr>
          <w:rFonts w:ascii="Times" w:eastAsia="Times" w:hAnsi="Times" w:cs="Times"/>
          <w:color w:val="000000"/>
        </w:rPr>
        <w:t xml:space="preserve"> garantire un livello di sicurezza adeguato, che assicuri la riservatezza, riducendo al minimo il rischio di distruzione, perdita, modifica e divulgazione non autorizzata dei dati.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3. Conferimento dei dati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Il conferimento dei dati è obbligatorio ed il rifiuto di fornire gli stessi preclude la possibilità di dar corso alle procedure di adozione dell’animale, nonché a tutte le altre attività connesse al perseguimento delle finalità.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4. Comunicazione e diffusione dei dati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I dati non sono oggetto di diffusione, ma possono essere comunicati a terzi come le ASL, in applicazione delle disposizioni di legge in materia di anagrafe canina, di igiene, di sanità animale e di prevenzione veterinaria e ai volontari di volta in volta incaricati di svolgere il sopralluogo presso gli adottanti, al fine di valutare l’idoneità all’adozione. I trattamenti sono effettuati a cura delle persone fisiche preposte alla relativa procedura designate come incaricati del trattamento. 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5. Titolare del Trattamento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Il titolare del trattamento dei dati personali è l’associazione "L’Arca di Annalisa ODV” con sede legale in via </w:t>
      </w:r>
      <w:proofErr w:type="spellStart"/>
      <w:r>
        <w:rPr>
          <w:rFonts w:ascii="Times" w:eastAsia="Times" w:hAnsi="Times" w:cs="Times"/>
          <w:color w:val="000000"/>
        </w:rPr>
        <w:t>Casai</w:t>
      </w:r>
      <w:proofErr w:type="spellEnd"/>
      <w:r>
        <w:rPr>
          <w:rFonts w:ascii="Times" w:eastAsia="Times" w:hAnsi="Times" w:cs="Times"/>
          <w:color w:val="000000"/>
        </w:rPr>
        <w:t xml:space="preserve"> del </w:t>
      </w:r>
      <w:proofErr w:type="spellStart"/>
      <w:r>
        <w:rPr>
          <w:rFonts w:ascii="Times" w:eastAsia="Times" w:hAnsi="Times" w:cs="Times"/>
          <w:color w:val="000000"/>
        </w:rPr>
        <w:t>Taù</w:t>
      </w:r>
      <w:proofErr w:type="spellEnd"/>
      <w:r>
        <w:rPr>
          <w:rFonts w:ascii="Times" w:eastAsia="Times" w:hAnsi="Times" w:cs="Times"/>
          <w:color w:val="000000"/>
        </w:rPr>
        <w:t xml:space="preserve"> 30 – 30026 Portogruaro (VE).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t>6. Conservazione dei dati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 dati personali verranno conservati per il tempo necessario al conseguimento delle finalità sopra indicate. Qualora i dati non siano più necessari, il Titolare adotterà misure ragionevoli per distruggerli in modo sicuro o per renderli definitivamente non identificabili</w:t>
      </w:r>
    </w:p>
    <w:p w:rsidR="00F921E4" w:rsidRDefault="00F921E4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b/>
          <w:bCs/>
          <w:color w:val="000000"/>
        </w:rPr>
      </w:pPr>
      <w:r>
        <w:rPr>
          <w:rFonts w:ascii="Times" w:eastAsia="Times" w:hAnsi="Times" w:cs="Times"/>
          <w:b/>
          <w:bCs/>
          <w:color w:val="000000"/>
        </w:rPr>
        <w:lastRenderedPageBreak/>
        <w:t>7. Diritti dell’interessato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In ogni momento, Lei potrà esercitare, ai sensi degli articoli dal 15 al 22 del Regolamento UE n. 2016/679, il diritto di: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a) chiedere la conferma dell’esistenza o meno di propri dati personali;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b) ottenere le indicazioni circa le finalità del trattamento, le categorie dei dati personali, i destinatari o le categorie di destinatari a cui i dati personali sono stati o saranno comunicati e, quando possibile, il periodo di conservazione;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c) ottenere la rettifica e la cancellazione dei dati;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d) ottenere la limitazione del trattamento;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e) ottenere la portabilità dei dati, ossia riceverli da un titolare del trattamento, in un formato strutturato, di uso comune e leggibile da dispositivo automatico, e trasmetterli ad un altro titolare del trattamento senza impedimenti;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f) opporsi al trattamento in qualsiasi momento ed anche nel caso di trattamento per finalità di marketing diretto;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g) opporsi ad un processo decisionale automatizzato relativo alle persone fisiche, compresa la </w:t>
      </w:r>
      <w:proofErr w:type="spellStart"/>
      <w:r>
        <w:rPr>
          <w:rFonts w:ascii="Times" w:eastAsia="Times" w:hAnsi="Times" w:cs="Times"/>
          <w:color w:val="000000"/>
        </w:rPr>
        <w:t>profilazione</w:t>
      </w:r>
      <w:proofErr w:type="spellEnd"/>
      <w:r>
        <w:rPr>
          <w:rFonts w:ascii="Times" w:eastAsia="Times" w:hAnsi="Times" w:cs="Times"/>
          <w:color w:val="000000"/>
        </w:rPr>
        <w:t>.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h) chiedere al titolare del trattamento l’accesso ai dati personali e la rettifica o la cancellazione degli stessi o la limitazione del trattamento che lo riguardano o di opporsi al loro trattamento, oltre al diritto alla portabilità dei dati;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i) revocare il consenso in qualsiasi momento senza pregiudicare la liceità del trattamento basata sul consenso prestato prima della revoca;</w:t>
      </w: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j) proporre reclamo a un’autorità di controllo.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 xml:space="preserve">Può esercitare i Suoi diritti con richiesta scritta inviata a “L’Arca di Annalisa ODV”, via </w:t>
      </w:r>
      <w:proofErr w:type="spellStart"/>
      <w:r>
        <w:rPr>
          <w:rFonts w:ascii="Times" w:eastAsia="Times" w:hAnsi="Times" w:cs="Times"/>
          <w:color w:val="000000"/>
        </w:rPr>
        <w:t>Casai</w:t>
      </w:r>
      <w:proofErr w:type="spellEnd"/>
      <w:r>
        <w:rPr>
          <w:rFonts w:ascii="Times" w:eastAsia="Times" w:hAnsi="Times" w:cs="Times"/>
          <w:color w:val="000000"/>
        </w:rPr>
        <w:t xml:space="preserve"> del </w:t>
      </w:r>
      <w:proofErr w:type="spellStart"/>
      <w:r>
        <w:rPr>
          <w:rFonts w:ascii="Times" w:eastAsia="Times" w:hAnsi="Times" w:cs="Times"/>
          <w:color w:val="000000"/>
        </w:rPr>
        <w:t>Taù</w:t>
      </w:r>
      <w:proofErr w:type="spellEnd"/>
      <w:r>
        <w:rPr>
          <w:rFonts w:ascii="Times" w:eastAsia="Times" w:hAnsi="Times" w:cs="Times"/>
          <w:color w:val="000000"/>
        </w:rPr>
        <w:t xml:space="preserve"> 30 – 30026 Portogruaro (VE), indirizzo postale della sede legale o all’indirizzo mail </w:t>
      </w:r>
      <w:hyperlink r:id="rId8">
        <w:r>
          <w:rPr>
            <w:rFonts w:ascii="Times" w:eastAsia="Times" w:hAnsi="Times" w:cs="Times"/>
            <w:color w:val="0000FF"/>
            <w:u w:val="single"/>
          </w:rPr>
          <w:t>ladaonlus@gmail.com</w:t>
        </w:r>
      </w:hyperlink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Io sottoscritto/a dichiaro di aver ricevuto l’informativa che precede.</w:t>
      </w:r>
    </w:p>
    <w:p w:rsidR="00F921E4" w:rsidRDefault="00F921E4">
      <w:pPr>
        <w:spacing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proofErr w:type="gramStart"/>
      <w:r>
        <w:rPr>
          <w:rFonts w:ascii="Times" w:eastAsia="Times" w:hAnsi="Times" w:cs="Times"/>
          <w:color w:val="000000"/>
        </w:rPr>
        <w:t>Luogo:  _</w:t>
      </w:r>
      <w:proofErr w:type="gramEnd"/>
      <w:r>
        <w:rPr>
          <w:rFonts w:ascii="Times" w:eastAsia="Times" w:hAnsi="Times" w:cs="Times"/>
          <w:color w:val="000000"/>
        </w:rPr>
        <w:t>_________________________                   Lì:  __________________________</w:t>
      </w:r>
    </w:p>
    <w:p w:rsidR="00F921E4" w:rsidRDefault="00F921E4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  <w:r>
        <w:rPr>
          <w:rFonts w:ascii="Times" w:eastAsia="Times" w:hAnsi="Times" w:cs="Times"/>
          <w:color w:val="000000"/>
        </w:rPr>
        <w:t>Con la sottoscrizione e l’invio del presente documento, si dichiara di aver preso visione e di accettare integralmente i termini e le condizioni sopra riportati.</w:t>
      </w:r>
    </w:p>
    <w:p w:rsidR="00F921E4" w:rsidRDefault="00F921E4">
      <w:pPr>
        <w:spacing w:after="160" w:line="276" w:lineRule="auto"/>
        <w:jc w:val="both"/>
        <w:rPr>
          <w:rFonts w:ascii="Times" w:eastAsia="Times" w:hAnsi="Times" w:cs="Times"/>
          <w:color w:val="000000"/>
        </w:rPr>
      </w:pPr>
    </w:p>
    <w:p w:rsidR="00F921E4" w:rsidRDefault="00D5348D">
      <w:pPr>
        <w:spacing w:line="276" w:lineRule="auto"/>
      </w:pPr>
      <w:proofErr w:type="gramStart"/>
      <w:r>
        <w:rPr>
          <w:rFonts w:ascii="Times" w:eastAsia="Times" w:hAnsi="Times" w:cs="Times"/>
          <w:color w:val="000000"/>
        </w:rPr>
        <w:t>Firma  _</w:t>
      </w:r>
      <w:proofErr w:type="gramEnd"/>
      <w:r>
        <w:rPr>
          <w:rFonts w:ascii="Times" w:eastAsia="Times" w:hAnsi="Times" w:cs="Times"/>
          <w:color w:val="000000"/>
        </w:rPr>
        <w:t>_________________________</w:t>
      </w:r>
    </w:p>
    <w:sectPr w:rsidR="00F921E4">
      <w:headerReference w:type="first" r:id="rId9"/>
      <w:footerReference w:type="first" r:id="rId10"/>
      <w:pgSz w:w="11900" w:h="16840"/>
      <w:pgMar w:top="1417" w:right="1134" w:bottom="1134" w:left="1134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C72" w:rsidRDefault="00F17C72">
      <w:r>
        <w:separator/>
      </w:r>
    </w:p>
  </w:endnote>
  <w:endnote w:type="continuationSeparator" w:id="0">
    <w:p w:rsidR="00F17C72" w:rsidRDefault="00F17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1E4" w:rsidRDefault="00D5348D">
    <w:pPr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 w:rsidR="007E4910">
      <w:rPr>
        <w:rFonts w:ascii="Times New Roman" w:eastAsia="Times New Roman" w:hAnsi="Times New Roman" w:cs="Times New Roman"/>
        <w:noProof/>
        <w:color w:val="000000"/>
        <w:sz w:val="20"/>
        <w:szCs w:val="20"/>
      </w:rPr>
      <w:t>1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:rsidR="00F921E4" w:rsidRDefault="00F921E4">
    <w:pPr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C72" w:rsidRDefault="00F17C72">
      <w:r>
        <w:separator/>
      </w:r>
    </w:p>
  </w:footnote>
  <w:footnote w:type="continuationSeparator" w:id="0">
    <w:p w:rsidR="00F17C72" w:rsidRDefault="00F17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21E4" w:rsidRDefault="00D5348D">
    <w:pPr>
      <w:pBdr>
        <w:top w:val="nil"/>
        <w:left w:val="nil"/>
        <w:bottom w:val="nil"/>
        <w:right w:val="nil"/>
        <w:between w:val="nil"/>
      </w:pBdr>
      <w:tabs>
        <w:tab w:val="center" w:pos="4986"/>
        <w:tab w:val="right" w:pos="9972"/>
      </w:tabs>
      <w:jc w:val="center"/>
      <w:rPr>
        <w:color w:val="000000"/>
      </w:rPr>
    </w:pPr>
    <w:r>
      <w:rPr>
        <w:rFonts w:ascii="Times" w:eastAsia="Times" w:hAnsi="Times" w:cs="Times"/>
        <w:noProof/>
        <w:color w:val="FB0080"/>
      </w:rPr>
      <w:drawing>
        <wp:inline distT="0" distB="0" distL="0" distR="0">
          <wp:extent cx="1115355" cy="1171575"/>
          <wp:effectExtent l="0" t="0" r="1270" b="0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823" cy="1194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C1BFB"/>
    <w:multiLevelType w:val="multilevel"/>
    <w:tmpl w:val="25B4C414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EBA19B6"/>
    <w:multiLevelType w:val="multilevel"/>
    <w:tmpl w:val="1C1CD128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21E4"/>
    <w:rsid w:val="001762FE"/>
    <w:rsid w:val="005B76DE"/>
    <w:rsid w:val="007E4910"/>
    <w:rsid w:val="00D5348D"/>
    <w:rsid w:val="00DC4926"/>
    <w:rsid w:val="00F17C72"/>
    <w:rsid w:val="00F9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9406865"/>
  <w15:docId w15:val="{D1100FA9-38E7-A841-9A61-CE5831253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daonlu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adaonlu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2345</Words>
  <Characters>13368</Characters>
  <Application>Microsoft Office Word</Application>
  <DocSecurity>0</DocSecurity>
  <Lines>111</Lines>
  <Paragraphs>31</Paragraphs>
  <ScaleCrop>false</ScaleCrop>
  <Company/>
  <LinksUpToDate>false</LinksUpToDate>
  <CharactersWithSpaces>15682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Elisabetta Michielon</cp:lastModifiedBy>
  <cp:revision>3</cp:revision>
  <dcterms:created xsi:type="dcterms:W3CDTF">2026-01-08T13:53:00Z</dcterms:created>
  <dcterms:modified xsi:type="dcterms:W3CDTF">2026-01-08T13:53:00Z</dcterms:modified>
</cp:coreProperties>
</file>